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E0" w:rsidRDefault="006F5EE0" w:rsidP="006F5EE0">
      <w:pPr>
        <w:pBdr>
          <w:bottom w:val="single" w:sz="4" w:space="1" w:color="auto"/>
        </w:pBdr>
        <w:spacing w:after="36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PROGRAM SZKOLENIA PN.</w:t>
      </w:r>
      <w:r>
        <w:rPr>
          <w:rFonts w:cs="Calibri"/>
          <w:b/>
          <w:sz w:val="24"/>
          <w:szCs w:val="24"/>
          <w:lang w:eastAsia="de-DE"/>
        </w:rPr>
        <w:t>: ” PODATEK VAT W OBROCIE MIĘDZYNARODOWYM – TRUDNE PRZYPADKI, PRAKTYKA, ORZECZNICTWO, ZMIANY PRZEPISÓW</w:t>
      </w:r>
      <w:r>
        <w:rPr>
          <w:rFonts w:cs="Calibri"/>
          <w:b/>
          <w:sz w:val="24"/>
          <w:szCs w:val="24"/>
        </w:rPr>
        <w:t>”</w:t>
      </w:r>
      <w:r>
        <w:rPr>
          <w:rFonts w:cs="Calibri"/>
          <w:color w:val="943634"/>
          <w:sz w:val="24"/>
          <w:szCs w:val="24"/>
          <w:lang w:eastAsia="de-DE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</w:p>
    <w:p w:rsidR="006F5EE0" w:rsidRDefault="006F5EE0" w:rsidP="006F5E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Nowelizacja przepisów regulujących JPK, w tym obrót międzynarodowy towarami i usługami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Ewidencjonowania paragonów z NIP do kwoty 450 zł uznanych za faktury uproszczone  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dokumentujące przejazd autostradą płatną lub przejazd na dowolną odległość, wystawianych w formie biletu jednorazowego 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oznaczeń w zakresie grup towarów i usług (GTU)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 w oznaczaniu procedur, o których mowa w § 10 ust. 3 pkt 2 rozporządzenia, w tym likwidacji oznaczenia „MPP”, zmian w oznaczaniu transakcji „TP”, 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Likwidacji symboli „SW” i „EE”, wprowadzenia nowych oznaczeń „WSTO_EE” oraz „IED”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Zmniejszenia podatku naliczonego, o którym mowa w art. 86 ust. 19a ustawy,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Oznaczania kodami GTU i symbolami procedur dokumentów „WEW” oraz „RO”,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Sposobów wykazywania transakcji „WSTO” i „EE”,</w:t>
      </w:r>
    </w:p>
    <w:p w:rsidR="006F5EE0" w:rsidRDefault="006F5EE0" w:rsidP="006F5E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wdrożenia zmian</w:t>
      </w:r>
    </w:p>
    <w:p w:rsidR="006F5EE0" w:rsidRDefault="006F5EE0" w:rsidP="006F5E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Pakiet SLIM VAT2 – z uwzględnieniem obrotu transgranicznego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Wydłużenie termin na wystawienie faktur przed transakcją,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 treści faktur korygujących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zakresie korygowania transakcji importu towarów,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Doprecyzowanie zasad korekt podatku należnego i naliczonego przy WNT i imporcie usług,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odliczaniu VAT przy korekcie importu usług 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odliczaniu VAT w przypadku korekty WDT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Wydłużenie terminu odliczenia VAT naliczonego poprzez korektę wcześniejszych okresów rozliczeniowych,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Ułatwienia dotyczące rezygnacji stosowania zwolnienia przy dostawie nieruchomości,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terminie składaniu druku VAT-26,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zmiany dotyczące wierzytelności nieściągalnych</w:t>
      </w:r>
    </w:p>
    <w:p w:rsidR="006F5EE0" w:rsidRDefault="006F5EE0" w:rsidP="006F5E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zakresie MPP</w:t>
      </w:r>
    </w:p>
    <w:p w:rsidR="006F5EE0" w:rsidRDefault="006F5EE0" w:rsidP="006F5E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e-commerce – podstawowe założenia</w:t>
      </w:r>
    </w:p>
    <w:p w:rsidR="006F5EE0" w:rsidRDefault="006F5EE0" w:rsidP="006F5E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Wewnątrzwspólnotowa sprzedaż towarów na odległość (WSTO).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limitu sprzedaży wysyłkowej do 10.000 EUR.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dokonania dostawy towarów. 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VAT w państwach przeznaczenia towarów.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VAT w państwach zamieszkania usługobiorców.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Deklarowanie VAT zagranicznego do polskiego urzędu skarbowego.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Fakturowanie towarów i usług objętych procedurą unijną.</w:t>
      </w:r>
    </w:p>
    <w:p w:rsidR="006F5EE0" w:rsidRDefault="006F5EE0" w:rsidP="006F5E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Nowe obowiązki ewidencyjne.</w:t>
      </w:r>
    </w:p>
    <w:p w:rsidR="006F5EE0" w:rsidRDefault="006F5EE0" w:rsidP="006F5E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Szczególna procedura sprzedaży na odległość towarów importowanych (SOTI).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Likwidacja zwolnienia z VAT dla importu przesyłek spoza UE o wartości 22 EUR.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zapłatę VAT od importu przesyłek o niskiej wartości.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Ułatwianie sprzedaży na odległość towarów importowanych (SOTI).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Pośrednik ułatwiający SOTI jako podatnik odpowiedzialny za VAT od dostawy.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Przypadek przesyłki przekraczającej wartością 150 EURO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Deklarowanie i zapłata podatku z tytułu importu towarów.</w:t>
      </w:r>
    </w:p>
    <w:p w:rsidR="006F5EE0" w:rsidRDefault="006F5EE0" w:rsidP="006F5EE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ewidencyjne.</w:t>
      </w:r>
    </w:p>
    <w:p w:rsidR="006F5EE0" w:rsidRDefault="006F5EE0" w:rsidP="006F5E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Polski Ład – zakres regulacji dotyczący podatku VAT</w:t>
      </w:r>
    </w:p>
    <w:p w:rsidR="006F5EE0" w:rsidRDefault="006F5EE0" w:rsidP="006F5EE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podatkowa </w:t>
      </w:r>
    </w:p>
    <w:p w:rsidR="006F5EE0" w:rsidRDefault="006F5EE0" w:rsidP="006F5EE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Opodatkowanie usług finansowych</w:t>
      </w:r>
    </w:p>
    <w:p w:rsidR="006F5EE0" w:rsidRDefault="006F5EE0" w:rsidP="006F5EE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Obrót bezgotówkowy</w:t>
      </w:r>
    </w:p>
    <w:p w:rsidR="006F5EE0" w:rsidRDefault="006F5EE0" w:rsidP="006F5EE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Czynny żal</w:t>
      </w:r>
    </w:p>
    <w:p w:rsidR="006F5EE0" w:rsidRDefault="006F5EE0" w:rsidP="006F5EE0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6F5EE0" w:rsidRDefault="006F5EE0" w:rsidP="006F5EE0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17BCE" w:rsidRDefault="00B17BCE"/>
    <w:sectPr w:rsid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909"/>
    <w:multiLevelType w:val="hybridMultilevel"/>
    <w:tmpl w:val="6A0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3166"/>
    <w:multiLevelType w:val="hybridMultilevel"/>
    <w:tmpl w:val="DCF08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7073"/>
    <w:multiLevelType w:val="multilevel"/>
    <w:tmpl w:val="6F6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upperRoman"/>
      <w:lvlText w:val="%3."/>
      <w:lvlJc w:val="left"/>
      <w:pPr>
        <w:ind w:left="2520" w:hanging="720"/>
      </w:pPr>
    </w:lvl>
    <w:lvl w:ilvl="3">
      <w:start w:val="3"/>
      <w:numFmt w:val="upperRoman"/>
      <w:lvlText w:val="%4&gt;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4265D"/>
    <w:multiLevelType w:val="hybridMultilevel"/>
    <w:tmpl w:val="F8C2F424"/>
    <w:lvl w:ilvl="0" w:tplc="37FABA2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D1088"/>
    <w:multiLevelType w:val="multilevel"/>
    <w:tmpl w:val="D90E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upperRoman"/>
      <w:lvlText w:val="%3."/>
      <w:lvlJc w:val="left"/>
      <w:pPr>
        <w:ind w:left="2520" w:hanging="720"/>
      </w:pPr>
    </w:lvl>
    <w:lvl w:ilvl="3">
      <w:start w:val="3"/>
      <w:numFmt w:val="upperRoman"/>
      <w:lvlText w:val="%4&gt;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765B5"/>
    <w:multiLevelType w:val="hybridMultilevel"/>
    <w:tmpl w:val="23A2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AFD"/>
    <w:multiLevelType w:val="hybridMultilevel"/>
    <w:tmpl w:val="E59ACB84"/>
    <w:lvl w:ilvl="0" w:tplc="BBE61152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079B"/>
    <w:multiLevelType w:val="multilevel"/>
    <w:tmpl w:val="E9308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upperRoman"/>
      <w:lvlText w:val="%3."/>
      <w:lvlJc w:val="left"/>
      <w:pPr>
        <w:ind w:left="2520" w:hanging="720"/>
      </w:pPr>
    </w:lvl>
    <w:lvl w:ilvl="3">
      <w:start w:val="3"/>
      <w:numFmt w:val="upperRoman"/>
      <w:lvlText w:val="%4&gt;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0"/>
    <w:rsid w:val="00000100"/>
    <w:rsid w:val="00000CB2"/>
    <w:rsid w:val="00001A3E"/>
    <w:rsid w:val="0001049D"/>
    <w:rsid w:val="00011812"/>
    <w:rsid w:val="000153CD"/>
    <w:rsid w:val="00017883"/>
    <w:rsid w:val="00020534"/>
    <w:rsid w:val="00030AEF"/>
    <w:rsid w:val="00036FB7"/>
    <w:rsid w:val="00040A6F"/>
    <w:rsid w:val="000417F3"/>
    <w:rsid w:val="00047872"/>
    <w:rsid w:val="00050AD4"/>
    <w:rsid w:val="00053B08"/>
    <w:rsid w:val="000566F2"/>
    <w:rsid w:val="00062A98"/>
    <w:rsid w:val="00063F35"/>
    <w:rsid w:val="000668A0"/>
    <w:rsid w:val="00070821"/>
    <w:rsid w:val="00071344"/>
    <w:rsid w:val="00071CED"/>
    <w:rsid w:val="0008295F"/>
    <w:rsid w:val="00090108"/>
    <w:rsid w:val="000945A4"/>
    <w:rsid w:val="000966B0"/>
    <w:rsid w:val="00096CCD"/>
    <w:rsid w:val="00097A73"/>
    <w:rsid w:val="000A3CA1"/>
    <w:rsid w:val="000A4750"/>
    <w:rsid w:val="000A692D"/>
    <w:rsid w:val="000B0242"/>
    <w:rsid w:val="000B0E36"/>
    <w:rsid w:val="000B16EB"/>
    <w:rsid w:val="000B2331"/>
    <w:rsid w:val="000B2C09"/>
    <w:rsid w:val="000B4FDE"/>
    <w:rsid w:val="000B6B7C"/>
    <w:rsid w:val="000C0F3B"/>
    <w:rsid w:val="000C107B"/>
    <w:rsid w:val="000C74FE"/>
    <w:rsid w:val="000D335D"/>
    <w:rsid w:val="000D3EEF"/>
    <w:rsid w:val="000D5352"/>
    <w:rsid w:val="000D615D"/>
    <w:rsid w:val="000E1285"/>
    <w:rsid w:val="000E2DB8"/>
    <w:rsid w:val="000E4D85"/>
    <w:rsid w:val="000E51F1"/>
    <w:rsid w:val="000F118C"/>
    <w:rsid w:val="000F7717"/>
    <w:rsid w:val="000F7D8C"/>
    <w:rsid w:val="00100561"/>
    <w:rsid w:val="00101B24"/>
    <w:rsid w:val="001064BC"/>
    <w:rsid w:val="00111D60"/>
    <w:rsid w:val="00112B08"/>
    <w:rsid w:val="0011370F"/>
    <w:rsid w:val="00115FD3"/>
    <w:rsid w:val="00124109"/>
    <w:rsid w:val="00124F77"/>
    <w:rsid w:val="0013042F"/>
    <w:rsid w:val="00130FFB"/>
    <w:rsid w:val="00134973"/>
    <w:rsid w:val="00137DFD"/>
    <w:rsid w:val="001409B2"/>
    <w:rsid w:val="00143622"/>
    <w:rsid w:val="00144308"/>
    <w:rsid w:val="001520B5"/>
    <w:rsid w:val="001530CC"/>
    <w:rsid w:val="001540D6"/>
    <w:rsid w:val="00155C20"/>
    <w:rsid w:val="0016425B"/>
    <w:rsid w:val="00164D19"/>
    <w:rsid w:val="00165BCF"/>
    <w:rsid w:val="00166C16"/>
    <w:rsid w:val="0017005A"/>
    <w:rsid w:val="00171BC6"/>
    <w:rsid w:val="001724D6"/>
    <w:rsid w:val="00172678"/>
    <w:rsid w:val="00173919"/>
    <w:rsid w:val="001761FC"/>
    <w:rsid w:val="001762FF"/>
    <w:rsid w:val="00183338"/>
    <w:rsid w:val="00183D80"/>
    <w:rsid w:val="0019181B"/>
    <w:rsid w:val="00191B4E"/>
    <w:rsid w:val="00192F52"/>
    <w:rsid w:val="00194AF3"/>
    <w:rsid w:val="0019613E"/>
    <w:rsid w:val="001A6E3A"/>
    <w:rsid w:val="001A73D6"/>
    <w:rsid w:val="001A7591"/>
    <w:rsid w:val="001B37B9"/>
    <w:rsid w:val="001C0C8D"/>
    <w:rsid w:val="001C467D"/>
    <w:rsid w:val="001C7628"/>
    <w:rsid w:val="001D2CEC"/>
    <w:rsid w:val="001E037D"/>
    <w:rsid w:val="001E2B7D"/>
    <w:rsid w:val="001E2C8F"/>
    <w:rsid w:val="001E3BBB"/>
    <w:rsid w:val="001E53D3"/>
    <w:rsid w:val="001E5AED"/>
    <w:rsid w:val="001E689A"/>
    <w:rsid w:val="001E7209"/>
    <w:rsid w:val="001F0107"/>
    <w:rsid w:val="001F5C5B"/>
    <w:rsid w:val="001F78F5"/>
    <w:rsid w:val="002001C9"/>
    <w:rsid w:val="00200268"/>
    <w:rsid w:val="002005D9"/>
    <w:rsid w:val="00206E41"/>
    <w:rsid w:val="00212837"/>
    <w:rsid w:val="00215022"/>
    <w:rsid w:val="002168DF"/>
    <w:rsid w:val="00217180"/>
    <w:rsid w:val="00217E1B"/>
    <w:rsid w:val="0022520E"/>
    <w:rsid w:val="0023107E"/>
    <w:rsid w:val="0024401C"/>
    <w:rsid w:val="0025113F"/>
    <w:rsid w:val="002523F6"/>
    <w:rsid w:val="00255DFC"/>
    <w:rsid w:val="002563A0"/>
    <w:rsid w:val="00261DF7"/>
    <w:rsid w:val="00262A5E"/>
    <w:rsid w:val="00262FD3"/>
    <w:rsid w:val="00264609"/>
    <w:rsid w:val="00265021"/>
    <w:rsid w:val="00265B04"/>
    <w:rsid w:val="002707A1"/>
    <w:rsid w:val="00273022"/>
    <w:rsid w:val="00273DAE"/>
    <w:rsid w:val="00285C77"/>
    <w:rsid w:val="00286FBD"/>
    <w:rsid w:val="002924D5"/>
    <w:rsid w:val="002933F1"/>
    <w:rsid w:val="002A1AB2"/>
    <w:rsid w:val="002A3BDA"/>
    <w:rsid w:val="002B19C7"/>
    <w:rsid w:val="002B28A1"/>
    <w:rsid w:val="002B6008"/>
    <w:rsid w:val="002C43FC"/>
    <w:rsid w:val="002C491C"/>
    <w:rsid w:val="002C5190"/>
    <w:rsid w:val="002D1161"/>
    <w:rsid w:val="002D1E9F"/>
    <w:rsid w:val="002D2B64"/>
    <w:rsid w:val="002D73AE"/>
    <w:rsid w:val="002D7962"/>
    <w:rsid w:val="002E44BF"/>
    <w:rsid w:val="002E4B25"/>
    <w:rsid w:val="002E6EF2"/>
    <w:rsid w:val="002F36E3"/>
    <w:rsid w:val="002F3A8C"/>
    <w:rsid w:val="0030507D"/>
    <w:rsid w:val="00310F6E"/>
    <w:rsid w:val="00311809"/>
    <w:rsid w:val="00311D6B"/>
    <w:rsid w:val="00312408"/>
    <w:rsid w:val="00315F32"/>
    <w:rsid w:val="00316004"/>
    <w:rsid w:val="003161C5"/>
    <w:rsid w:val="00321ACC"/>
    <w:rsid w:val="00322486"/>
    <w:rsid w:val="003236A9"/>
    <w:rsid w:val="003259D1"/>
    <w:rsid w:val="003269C8"/>
    <w:rsid w:val="00333C24"/>
    <w:rsid w:val="00334C9E"/>
    <w:rsid w:val="00340B28"/>
    <w:rsid w:val="00340DC4"/>
    <w:rsid w:val="00340DC6"/>
    <w:rsid w:val="00344272"/>
    <w:rsid w:val="003442F5"/>
    <w:rsid w:val="003450E7"/>
    <w:rsid w:val="003504CF"/>
    <w:rsid w:val="00350C89"/>
    <w:rsid w:val="00354E38"/>
    <w:rsid w:val="00355756"/>
    <w:rsid w:val="00356AA3"/>
    <w:rsid w:val="00361A51"/>
    <w:rsid w:val="00363EC8"/>
    <w:rsid w:val="0036412E"/>
    <w:rsid w:val="0036443E"/>
    <w:rsid w:val="00364A91"/>
    <w:rsid w:val="00364D1E"/>
    <w:rsid w:val="00364FF6"/>
    <w:rsid w:val="00366E5D"/>
    <w:rsid w:val="00373FAC"/>
    <w:rsid w:val="0037734A"/>
    <w:rsid w:val="003776E8"/>
    <w:rsid w:val="00384FC3"/>
    <w:rsid w:val="00386726"/>
    <w:rsid w:val="003923CB"/>
    <w:rsid w:val="00395B91"/>
    <w:rsid w:val="00397CC8"/>
    <w:rsid w:val="003A36CA"/>
    <w:rsid w:val="003A3959"/>
    <w:rsid w:val="003A3DC4"/>
    <w:rsid w:val="003A684E"/>
    <w:rsid w:val="003A7ED5"/>
    <w:rsid w:val="003B1751"/>
    <w:rsid w:val="003B7F33"/>
    <w:rsid w:val="003C116B"/>
    <w:rsid w:val="003C61C0"/>
    <w:rsid w:val="003C639C"/>
    <w:rsid w:val="003D046F"/>
    <w:rsid w:val="003D2933"/>
    <w:rsid w:val="003D4174"/>
    <w:rsid w:val="003D707C"/>
    <w:rsid w:val="003E2135"/>
    <w:rsid w:val="003E71B6"/>
    <w:rsid w:val="003F4954"/>
    <w:rsid w:val="003F68B4"/>
    <w:rsid w:val="00405FF1"/>
    <w:rsid w:val="004068FF"/>
    <w:rsid w:val="00421F43"/>
    <w:rsid w:val="00424305"/>
    <w:rsid w:val="00424DB6"/>
    <w:rsid w:val="004261BB"/>
    <w:rsid w:val="00426FD8"/>
    <w:rsid w:val="00427A03"/>
    <w:rsid w:val="004320A5"/>
    <w:rsid w:val="00433F91"/>
    <w:rsid w:val="004371C5"/>
    <w:rsid w:val="00437C2C"/>
    <w:rsid w:val="00444A97"/>
    <w:rsid w:val="00444EDA"/>
    <w:rsid w:val="00451D18"/>
    <w:rsid w:val="0045252D"/>
    <w:rsid w:val="00453ADD"/>
    <w:rsid w:val="00456D97"/>
    <w:rsid w:val="00456FF4"/>
    <w:rsid w:val="00465C81"/>
    <w:rsid w:val="00467938"/>
    <w:rsid w:val="004706E2"/>
    <w:rsid w:val="00471FE8"/>
    <w:rsid w:val="0047210F"/>
    <w:rsid w:val="004732C2"/>
    <w:rsid w:val="00473691"/>
    <w:rsid w:val="00477F6F"/>
    <w:rsid w:val="00483954"/>
    <w:rsid w:val="00484A12"/>
    <w:rsid w:val="004855B4"/>
    <w:rsid w:val="00485C6D"/>
    <w:rsid w:val="00491C31"/>
    <w:rsid w:val="004939C9"/>
    <w:rsid w:val="0049437B"/>
    <w:rsid w:val="004A225F"/>
    <w:rsid w:val="004A3A10"/>
    <w:rsid w:val="004A4AFE"/>
    <w:rsid w:val="004A5201"/>
    <w:rsid w:val="004A6262"/>
    <w:rsid w:val="004A721D"/>
    <w:rsid w:val="004A7DFF"/>
    <w:rsid w:val="004C0C39"/>
    <w:rsid w:val="004C151C"/>
    <w:rsid w:val="004C20B3"/>
    <w:rsid w:val="004C289D"/>
    <w:rsid w:val="004C2F62"/>
    <w:rsid w:val="004C7EC0"/>
    <w:rsid w:val="004D3D79"/>
    <w:rsid w:val="004D624A"/>
    <w:rsid w:val="004D6284"/>
    <w:rsid w:val="004D6CE4"/>
    <w:rsid w:val="004E2D2F"/>
    <w:rsid w:val="004E44BC"/>
    <w:rsid w:val="004E470D"/>
    <w:rsid w:val="004E5AAE"/>
    <w:rsid w:val="004F1543"/>
    <w:rsid w:val="00500B42"/>
    <w:rsid w:val="00501F11"/>
    <w:rsid w:val="00505FED"/>
    <w:rsid w:val="005062AB"/>
    <w:rsid w:val="00513439"/>
    <w:rsid w:val="005156A2"/>
    <w:rsid w:val="00517E09"/>
    <w:rsid w:val="005204AF"/>
    <w:rsid w:val="005301EF"/>
    <w:rsid w:val="005318A9"/>
    <w:rsid w:val="00533434"/>
    <w:rsid w:val="00540392"/>
    <w:rsid w:val="0054320C"/>
    <w:rsid w:val="005461B0"/>
    <w:rsid w:val="00554007"/>
    <w:rsid w:val="005543CD"/>
    <w:rsid w:val="00560CDD"/>
    <w:rsid w:val="00571BAD"/>
    <w:rsid w:val="0057207C"/>
    <w:rsid w:val="0057409E"/>
    <w:rsid w:val="005742F2"/>
    <w:rsid w:val="0057565F"/>
    <w:rsid w:val="00576B82"/>
    <w:rsid w:val="0057766D"/>
    <w:rsid w:val="00585040"/>
    <w:rsid w:val="00585B4C"/>
    <w:rsid w:val="00593D4A"/>
    <w:rsid w:val="00597926"/>
    <w:rsid w:val="005A04CF"/>
    <w:rsid w:val="005A44BF"/>
    <w:rsid w:val="005A585E"/>
    <w:rsid w:val="005B2C68"/>
    <w:rsid w:val="005B442A"/>
    <w:rsid w:val="005B54C0"/>
    <w:rsid w:val="005B5A36"/>
    <w:rsid w:val="005C1F1D"/>
    <w:rsid w:val="005C49ED"/>
    <w:rsid w:val="005C5BE0"/>
    <w:rsid w:val="005C6872"/>
    <w:rsid w:val="005D0CEF"/>
    <w:rsid w:val="005D12A7"/>
    <w:rsid w:val="005D7352"/>
    <w:rsid w:val="005E3F16"/>
    <w:rsid w:val="005E7879"/>
    <w:rsid w:val="005F0DA5"/>
    <w:rsid w:val="005F1DB5"/>
    <w:rsid w:val="005F321E"/>
    <w:rsid w:val="00600D5E"/>
    <w:rsid w:val="0061238B"/>
    <w:rsid w:val="006123B3"/>
    <w:rsid w:val="006146CC"/>
    <w:rsid w:val="00614780"/>
    <w:rsid w:val="00614D4B"/>
    <w:rsid w:val="00615376"/>
    <w:rsid w:val="00616D7E"/>
    <w:rsid w:val="00617878"/>
    <w:rsid w:val="00617FB5"/>
    <w:rsid w:val="0062447C"/>
    <w:rsid w:val="00624831"/>
    <w:rsid w:val="00624BD7"/>
    <w:rsid w:val="0062520A"/>
    <w:rsid w:val="00631A9D"/>
    <w:rsid w:val="00631BB4"/>
    <w:rsid w:val="00631BF0"/>
    <w:rsid w:val="006325A5"/>
    <w:rsid w:val="00633201"/>
    <w:rsid w:val="00633F4C"/>
    <w:rsid w:val="00634350"/>
    <w:rsid w:val="00637DA8"/>
    <w:rsid w:val="00643264"/>
    <w:rsid w:val="00644A49"/>
    <w:rsid w:val="00645598"/>
    <w:rsid w:val="00646534"/>
    <w:rsid w:val="00650157"/>
    <w:rsid w:val="00652CB7"/>
    <w:rsid w:val="006553AF"/>
    <w:rsid w:val="006578E9"/>
    <w:rsid w:val="00662B44"/>
    <w:rsid w:val="00663EE2"/>
    <w:rsid w:val="00671D7F"/>
    <w:rsid w:val="00680DE5"/>
    <w:rsid w:val="00683B3F"/>
    <w:rsid w:val="00683F4B"/>
    <w:rsid w:val="00691186"/>
    <w:rsid w:val="00694006"/>
    <w:rsid w:val="006940B6"/>
    <w:rsid w:val="0069419C"/>
    <w:rsid w:val="00694402"/>
    <w:rsid w:val="00694481"/>
    <w:rsid w:val="00694F33"/>
    <w:rsid w:val="006A5097"/>
    <w:rsid w:val="006A5601"/>
    <w:rsid w:val="006A6361"/>
    <w:rsid w:val="006B0C32"/>
    <w:rsid w:val="006B1571"/>
    <w:rsid w:val="006B4A86"/>
    <w:rsid w:val="006B5BFE"/>
    <w:rsid w:val="006B71CA"/>
    <w:rsid w:val="006B7ADE"/>
    <w:rsid w:val="006C23DB"/>
    <w:rsid w:val="006C7067"/>
    <w:rsid w:val="006C74F0"/>
    <w:rsid w:val="006D1524"/>
    <w:rsid w:val="006D19BD"/>
    <w:rsid w:val="006D1E45"/>
    <w:rsid w:val="006D292D"/>
    <w:rsid w:val="006D4FF3"/>
    <w:rsid w:val="006D60EB"/>
    <w:rsid w:val="006D69F5"/>
    <w:rsid w:val="006D7DDD"/>
    <w:rsid w:val="006E09F6"/>
    <w:rsid w:val="006E1A98"/>
    <w:rsid w:val="006E22B8"/>
    <w:rsid w:val="006E2393"/>
    <w:rsid w:val="006E444D"/>
    <w:rsid w:val="006E62BD"/>
    <w:rsid w:val="006F24C6"/>
    <w:rsid w:val="006F46BA"/>
    <w:rsid w:val="006F5EE0"/>
    <w:rsid w:val="007015CB"/>
    <w:rsid w:val="007048F8"/>
    <w:rsid w:val="0071034E"/>
    <w:rsid w:val="00710F46"/>
    <w:rsid w:val="00712E02"/>
    <w:rsid w:val="00712E45"/>
    <w:rsid w:val="007169E3"/>
    <w:rsid w:val="00722DC8"/>
    <w:rsid w:val="0073073C"/>
    <w:rsid w:val="007332DF"/>
    <w:rsid w:val="00734627"/>
    <w:rsid w:val="00735CAB"/>
    <w:rsid w:val="00737E5A"/>
    <w:rsid w:val="007431DD"/>
    <w:rsid w:val="0074386C"/>
    <w:rsid w:val="00755034"/>
    <w:rsid w:val="00756329"/>
    <w:rsid w:val="007574DF"/>
    <w:rsid w:val="00757A61"/>
    <w:rsid w:val="007621D2"/>
    <w:rsid w:val="00765B76"/>
    <w:rsid w:val="007665FD"/>
    <w:rsid w:val="007738BA"/>
    <w:rsid w:val="0077477D"/>
    <w:rsid w:val="0078484A"/>
    <w:rsid w:val="0078650F"/>
    <w:rsid w:val="00791E8F"/>
    <w:rsid w:val="00796C28"/>
    <w:rsid w:val="007B26A7"/>
    <w:rsid w:val="007C1413"/>
    <w:rsid w:val="007C6477"/>
    <w:rsid w:val="007C6583"/>
    <w:rsid w:val="007D00E7"/>
    <w:rsid w:val="007D2E56"/>
    <w:rsid w:val="007D6692"/>
    <w:rsid w:val="007E06D3"/>
    <w:rsid w:val="007E2512"/>
    <w:rsid w:val="007E2DB8"/>
    <w:rsid w:val="007E2E05"/>
    <w:rsid w:val="007E319D"/>
    <w:rsid w:val="007E67E7"/>
    <w:rsid w:val="007E7250"/>
    <w:rsid w:val="007E76E0"/>
    <w:rsid w:val="007E7BB6"/>
    <w:rsid w:val="007F1B64"/>
    <w:rsid w:val="007F2DFB"/>
    <w:rsid w:val="007F3431"/>
    <w:rsid w:val="007F5B0A"/>
    <w:rsid w:val="007F7DD5"/>
    <w:rsid w:val="00801D10"/>
    <w:rsid w:val="00802374"/>
    <w:rsid w:val="00802477"/>
    <w:rsid w:val="0080593E"/>
    <w:rsid w:val="00805E95"/>
    <w:rsid w:val="00810E04"/>
    <w:rsid w:val="00814548"/>
    <w:rsid w:val="008167A3"/>
    <w:rsid w:val="008220E8"/>
    <w:rsid w:val="00825AD5"/>
    <w:rsid w:val="00830528"/>
    <w:rsid w:val="00840A84"/>
    <w:rsid w:val="008416F9"/>
    <w:rsid w:val="008440CD"/>
    <w:rsid w:val="00844926"/>
    <w:rsid w:val="0085038A"/>
    <w:rsid w:val="00850C7C"/>
    <w:rsid w:val="00851475"/>
    <w:rsid w:val="008524D8"/>
    <w:rsid w:val="0085333C"/>
    <w:rsid w:val="00856552"/>
    <w:rsid w:val="00860D3C"/>
    <w:rsid w:val="0086152F"/>
    <w:rsid w:val="008636A6"/>
    <w:rsid w:val="0086521E"/>
    <w:rsid w:val="00870DAB"/>
    <w:rsid w:val="00872E00"/>
    <w:rsid w:val="00874245"/>
    <w:rsid w:val="0088057F"/>
    <w:rsid w:val="00882628"/>
    <w:rsid w:val="008936F0"/>
    <w:rsid w:val="00896EAD"/>
    <w:rsid w:val="008A148D"/>
    <w:rsid w:val="008A40C5"/>
    <w:rsid w:val="008B2E85"/>
    <w:rsid w:val="008C6F6E"/>
    <w:rsid w:val="008D11D6"/>
    <w:rsid w:val="008D177E"/>
    <w:rsid w:val="008D3674"/>
    <w:rsid w:val="008D392E"/>
    <w:rsid w:val="008D47D4"/>
    <w:rsid w:val="008E3CF9"/>
    <w:rsid w:val="008E590D"/>
    <w:rsid w:val="008F0186"/>
    <w:rsid w:val="008F10A2"/>
    <w:rsid w:val="008F18F9"/>
    <w:rsid w:val="008F2825"/>
    <w:rsid w:val="00903D5F"/>
    <w:rsid w:val="00903EF4"/>
    <w:rsid w:val="00904E88"/>
    <w:rsid w:val="009054B6"/>
    <w:rsid w:val="0091063E"/>
    <w:rsid w:val="009115AB"/>
    <w:rsid w:val="009120CE"/>
    <w:rsid w:val="00912986"/>
    <w:rsid w:val="00913DBA"/>
    <w:rsid w:val="00916415"/>
    <w:rsid w:val="00917457"/>
    <w:rsid w:val="0091788E"/>
    <w:rsid w:val="0092063A"/>
    <w:rsid w:val="00920FC5"/>
    <w:rsid w:val="00921163"/>
    <w:rsid w:val="009256CD"/>
    <w:rsid w:val="00930432"/>
    <w:rsid w:val="00931895"/>
    <w:rsid w:val="00932F56"/>
    <w:rsid w:val="00933AC9"/>
    <w:rsid w:val="00940924"/>
    <w:rsid w:val="00940A54"/>
    <w:rsid w:val="00941877"/>
    <w:rsid w:val="00942FB8"/>
    <w:rsid w:val="00945107"/>
    <w:rsid w:val="00947690"/>
    <w:rsid w:val="00947A88"/>
    <w:rsid w:val="009505A5"/>
    <w:rsid w:val="009508C8"/>
    <w:rsid w:val="009520D2"/>
    <w:rsid w:val="00952BCC"/>
    <w:rsid w:val="009554AC"/>
    <w:rsid w:val="00961645"/>
    <w:rsid w:val="009616D5"/>
    <w:rsid w:val="0096579D"/>
    <w:rsid w:val="00967430"/>
    <w:rsid w:val="0097159A"/>
    <w:rsid w:val="00977738"/>
    <w:rsid w:val="00981841"/>
    <w:rsid w:val="009827E9"/>
    <w:rsid w:val="00982929"/>
    <w:rsid w:val="00983853"/>
    <w:rsid w:val="00984EF1"/>
    <w:rsid w:val="00986FBF"/>
    <w:rsid w:val="0098714D"/>
    <w:rsid w:val="00990FDC"/>
    <w:rsid w:val="00994DB9"/>
    <w:rsid w:val="00994FC6"/>
    <w:rsid w:val="0099547D"/>
    <w:rsid w:val="00997A34"/>
    <w:rsid w:val="009A1EDC"/>
    <w:rsid w:val="009A2FDE"/>
    <w:rsid w:val="009A44FB"/>
    <w:rsid w:val="009A469D"/>
    <w:rsid w:val="009A55B2"/>
    <w:rsid w:val="009A65A9"/>
    <w:rsid w:val="009B0BAA"/>
    <w:rsid w:val="009C105B"/>
    <w:rsid w:val="009C76AD"/>
    <w:rsid w:val="009D007E"/>
    <w:rsid w:val="009D17FB"/>
    <w:rsid w:val="009D18FA"/>
    <w:rsid w:val="009D35C0"/>
    <w:rsid w:val="009D51B4"/>
    <w:rsid w:val="009D56F1"/>
    <w:rsid w:val="009E10A3"/>
    <w:rsid w:val="009E3279"/>
    <w:rsid w:val="009E438C"/>
    <w:rsid w:val="009E4526"/>
    <w:rsid w:val="009E620E"/>
    <w:rsid w:val="009E6DA9"/>
    <w:rsid w:val="009E752E"/>
    <w:rsid w:val="009F089F"/>
    <w:rsid w:val="009F1AD8"/>
    <w:rsid w:val="009F2A70"/>
    <w:rsid w:val="009F7493"/>
    <w:rsid w:val="00A050C0"/>
    <w:rsid w:val="00A05182"/>
    <w:rsid w:val="00A11335"/>
    <w:rsid w:val="00A126CC"/>
    <w:rsid w:val="00A12879"/>
    <w:rsid w:val="00A1571F"/>
    <w:rsid w:val="00A15FC6"/>
    <w:rsid w:val="00A16670"/>
    <w:rsid w:val="00A17271"/>
    <w:rsid w:val="00A202FA"/>
    <w:rsid w:val="00A2205D"/>
    <w:rsid w:val="00A24874"/>
    <w:rsid w:val="00A254A2"/>
    <w:rsid w:val="00A27578"/>
    <w:rsid w:val="00A27A32"/>
    <w:rsid w:val="00A317FF"/>
    <w:rsid w:val="00A36D2E"/>
    <w:rsid w:val="00A41022"/>
    <w:rsid w:val="00A41C91"/>
    <w:rsid w:val="00A439FA"/>
    <w:rsid w:val="00A441BF"/>
    <w:rsid w:val="00A44419"/>
    <w:rsid w:val="00A47EAD"/>
    <w:rsid w:val="00A504B8"/>
    <w:rsid w:val="00A543D3"/>
    <w:rsid w:val="00A56D30"/>
    <w:rsid w:val="00A61852"/>
    <w:rsid w:val="00A6559B"/>
    <w:rsid w:val="00A67E2F"/>
    <w:rsid w:val="00A75137"/>
    <w:rsid w:val="00A7655A"/>
    <w:rsid w:val="00A77C28"/>
    <w:rsid w:val="00A82ABB"/>
    <w:rsid w:val="00A83614"/>
    <w:rsid w:val="00A842EE"/>
    <w:rsid w:val="00A95E3F"/>
    <w:rsid w:val="00A968C3"/>
    <w:rsid w:val="00A96A02"/>
    <w:rsid w:val="00AA1017"/>
    <w:rsid w:val="00AA39EE"/>
    <w:rsid w:val="00AA4753"/>
    <w:rsid w:val="00AA5CB9"/>
    <w:rsid w:val="00AA6A66"/>
    <w:rsid w:val="00AB0677"/>
    <w:rsid w:val="00AB1BC7"/>
    <w:rsid w:val="00AB225F"/>
    <w:rsid w:val="00AB2592"/>
    <w:rsid w:val="00AB4D6B"/>
    <w:rsid w:val="00AB702C"/>
    <w:rsid w:val="00AC0D52"/>
    <w:rsid w:val="00AC55ED"/>
    <w:rsid w:val="00AD5565"/>
    <w:rsid w:val="00AE1D46"/>
    <w:rsid w:val="00AE3C0C"/>
    <w:rsid w:val="00AE652A"/>
    <w:rsid w:val="00AF0C7F"/>
    <w:rsid w:val="00B00771"/>
    <w:rsid w:val="00B01D45"/>
    <w:rsid w:val="00B02D39"/>
    <w:rsid w:val="00B041C7"/>
    <w:rsid w:val="00B14251"/>
    <w:rsid w:val="00B17BCE"/>
    <w:rsid w:val="00B20708"/>
    <w:rsid w:val="00B21DDC"/>
    <w:rsid w:val="00B252C1"/>
    <w:rsid w:val="00B26246"/>
    <w:rsid w:val="00B26292"/>
    <w:rsid w:val="00B431A3"/>
    <w:rsid w:val="00B443D8"/>
    <w:rsid w:val="00B46617"/>
    <w:rsid w:val="00B51465"/>
    <w:rsid w:val="00B51CDB"/>
    <w:rsid w:val="00B520AE"/>
    <w:rsid w:val="00B60020"/>
    <w:rsid w:val="00B64215"/>
    <w:rsid w:val="00B7099B"/>
    <w:rsid w:val="00B745FC"/>
    <w:rsid w:val="00B86059"/>
    <w:rsid w:val="00B90584"/>
    <w:rsid w:val="00B93618"/>
    <w:rsid w:val="00B944B8"/>
    <w:rsid w:val="00BA13E5"/>
    <w:rsid w:val="00BB28F9"/>
    <w:rsid w:val="00BB4365"/>
    <w:rsid w:val="00BB63B5"/>
    <w:rsid w:val="00BB712B"/>
    <w:rsid w:val="00BC08E0"/>
    <w:rsid w:val="00BC1E08"/>
    <w:rsid w:val="00BC1F1C"/>
    <w:rsid w:val="00BC5655"/>
    <w:rsid w:val="00BC641F"/>
    <w:rsid w:val="00BD0570"/>
    <w:rsid w:val="00BD0D98"/>
    <w:rsid w:val="00BD1230"/>
    <w:rsid w:val="00BD6851"/>
    <w:rsid w:val="00BE21A4"/>
    <w:rsid w:val="00BE5028"/>
    <w:rsid w:val="00BE6255"/>
    <w:rsid w:val="00BE6EB8"/>
    <w:rsid w:val="00BF3ED9"/>
    <w:rsid w:val="00BF4374"/>
    <w:rsid w:val="00BF4583"/>
    <w:rsid w:val="00BF4A94"/>
    <w:rsid w:val="00C00EA5"/>
    <w:rsid w:val="00C00F19"/>
    <w:rsid w:val="00C00FF4"/>
    <w:rsid w:val="00C01B22"/>
    <w:rsid w:val="00C022D7"/>
    <w:rsid w:val="00C044F4"/>
    <w:rsid w:val="00C062DA"/>
    <w:rsid w:val="00C102D4"/>
    <w:rsid w:val="00C11286"/>
    <w:rsid w:val="00C132BF"/>
    <w:rsid w:val="00C14D9B"/>
    <w:rsid w:val="00C211C5"/>
    <w:rsid w:val="00C21AA0"/>
    <w:rsid w:val="00C22029"/>
    <w:rsid w:val="00C2786F"/>
    <w:rsid w:val="00C3068B"/>
    <w:rsid w:val="00C31B64"/>
    <w:rsid w:val="00C3235F"/>
    <w:rsid w:val="00C32800"/>
    <w:rsid w:val="00C32BA8"/>
    <w:rsid w:val="00C34460"/>
    <w:rsid w:val="00C36DEB"/>
    <w:rsid w:val="00C40F57"/>
    <w:rsid w:val="00C41332"/>
    <w:rsid w:val="00C41485"/>
    <w:rsid w:val="00C42CC0"/>
    <w:rsid w:val="00C456EE"/>
    <w:rsid w:val="00C51293"/>
    <w:rsid w:val="00C51455"/>
    <w:rsid w:val="00C531B8"/>
    <w:rsid w:val="00C622A5"/>
    <w:rsid w:val="00C629D6"/>
    <w:rsid w:val="00C66420"/>
    <w:rsid w:val="00C70B47"/>
    <w:rsid w:val="00C718B7"/>
    <w:rsid w:val="00C725AA"/>
    <w:rsid w:val="00C74225"/>
    <w:rsid w:val="00C82109"/>
    <w:rsid w:val="00C84F37"/>
    <w:rsid w:val="00C96687"/>
    <w:rsid w:val="00CA647E"/>
    <w:rsid w:val="00CB1FFC"/>
    <w:rsid w:val="00CB7ADA"/>
    <w:rsid w:val="00CC1699"/>
    <w:rsid w:val="00CC33D6"/>
    <w:rsid w:val="00CC4798"/>
    <w:rsid w:val="00CC516D"/>
    <w:rsid w:val="00CC53A2"/>
    <w:rsid w:val="00CD689A"/>
    <w:rsid w:val="00CE30CB"/>
    <w:rsid w:val="00CE360B"/>
    <w:rsid w:val="00CF049F"/>
    <w:rsid w:val="00D01737"/>
    <w:rsid w:val="00D03ECE"/>
    <w:rsid w:val="00D126E6"/>
    <w:rsid w:val="00D12A86"/>
    <w:rsid w:val="00D14B29"/>
    <w:rsid w:val="00D1671C"/>
    <w:rsid w:val="00D16D37"/>
    <w:rsid w:val="00D2027E"/>
    <w:rsid w:val="00D22C01"/>
    <w:rsid w:val="00D2576E"/>
    <w:rsid w:val="00D27280"/>
    <w:rsid w:val="00D32E19"/>
    <w:rsid w:val="00D34C64"/>
    <w:rsid w:val="00D35193"/>
    <w:rsid w:val="00D358B1"/>
    <w:rsid w:val="00D370E6"/>
    <w:rsid w:val="00D40492"/>
    <w:rsid w:val="00D4240F"/>
    <w:rsid w:val="00D44674"/>
    <w:rsid w:val="00D449D9"/>
    <w:rsid w:val="00D45311"/>
    <w:rsid w:val="00D46914"/>
    <w:rsid w:val="00D57A6F"/>
    <w:rsid w:val="00D62C3F"/>
    <w:rsid w:val="00D64646"/>
    <w:rsid w:val="00D702D2"/>
    <w:rsid w:val="00D8177E"/>
    <w:rsid w:val="00D818E1"/>
    <w:rsid w:val="00D81D41"/>
    <w:rsid w:val="00D82058"/>
    <w:rsid w:val="00D85FDB"/>
    <w:rsid w:val="00D8603D"/>
    <w:rsid w:val="00D87745"/>
    <w:rsid w:val="00D87BB2"/>
    <w:rsid w:val="00D909C9"/>
    <w:rsid w:val="00D9104A"/>
    <w:rsid w:val="00D95A03"/>
    <w:rsid w:val="00D96014"/>
    <w:rsid w:val="00D9648A"/>
    <w:rsid w:val="00DA26AE"/>
    <w:rsid w:val="00DB6484"/>
    <w:rsid w:val="00DC40FA"/>
    <w:rsid w:val="00DC45EE"/>
    <w:rsid w:val="00DC54D6"/>
    <w:rsid w:val="00DC6D4B"/>
    <w:rsid w:val="00DD6E69"/>
    <w:rsid w:val="00DD7E9B"/>
    <w:rsid w:val="00DE2DCD"/>
    <w:rsid w:val="00DE3149"/>
    <w:rsid w:val="00DE58FE"/>
    <w:rsid w:val="00DE6724"/>
    <w:rsid w:val="00DE74CE"/>
    <w:rsid w:val="00DF0028"/>
    <w:rsid w:val="00DF3D74"/>
    <w:rsid w:val="00DF4514"/>
    <w:rsid w:val="00DF520A"/>
    <w:rsid w:val="00DF7399"/>
    <w:rsid w:val="00E029FE"/>
    <w:rsid w:val="00E04F6E"/>
    <w:rsid w:val="00E05CBA"/>
    <w:rsid w:val="00E07662"/>
    <w:rsid w:val="00E12A17"/>
    <w:rsid w:val="00E15B28"/>
    <w:rsid w:val="00E1627B"/>
    <w:rsid w:val="00E17868"/>
    <w:rsid w:val="00E21C3C"/>
    <w:rsid w:val="00E22405"/>
    <w:rsid w:val="00E26DA9"/>
    <w:rsid w:val="00E44A1E"/>
    <w:rsid w:val="00E47D37"/>
    <w:rsid w:val="00E525FE"/>
    <w:rsid w:val="00E53E44"/>
    <w:rsid w:val="00E57772"/>
    <w:rsid w:val="00E61632"/>
    <w:rsid w:val="00E637C2"/>
    <w:rsid w:val="00E71DFA"/>
    <w:rsid w:val="00E728F2"/>
    <w:rsid w:val="00E72F2D"/>
    <w:rsid w:val="00E76CDA"/>
    <w:rsid w:val="00E7707A"/>
    <w:rsid w:val="00E77FB1"/>
    <w:rsid w:val="00E83ABE"/>
    <w:rsid w:val="00E83CB7"/>
    <w:rsid w:val="00E84842"/>
    <w:rsid w:val="00E86DD4"/>
    <w:rsid w:val="00E92478"/>
    <w:rsid w:val="00E94A55"/>
    <w:rsid w:val="00E94FD8"/>
    <w:rsid w:val="00EA1DF3"/>
    <w:rsid w:val="00EB2A65"/>
    <w:rsid w:val="00EB3258"/>
    <w:rsid w:val="00EB365C"/>
    <w:rsid w:val="00EB5D37"/>
    <w:rsid w:val="00EC0651"/>
    <w:rsid w:val="00EC0F10"/>
    <w:rsid w:val="00EC35E1"/>
    <w:rsid w:val="00EC483E"/>
    <w:rsid w:val="00EC79E8"/>
    <w:rsid w:val="00ED1434"/>
    <w:rsid w:val="00ED3F22"/>
    <w:rsid w:val="00ED4F1C"/>
    <w:rsid w:val="00EE2C49"/>
    <w:rsid w:val="00EE66FC"/>
    <w:rsid w:val="00EE71B7"/>
    <w:rsid w:val="00EF0E53"/>
    <w:rsid w:val="00EF2289"/>
    <w:rsid w:val="00EF2CEA"/>
    <w:rsid w:val="00EF47CF"/>
    <w:rsid w:val="00EF4D6F"/>
    <w:rsid w:val="00EF52EA"/>
    <w:rsid w:val="00EF5E5E"/>
    <w:rsid w:val="00F079CC"/>
    <w:rsid w:val="00F10671"/>
    <w:rsid w:val="00F159EF"/>
    <w:rsid w:val="00F16999"/>
    <w:rsid w:val="00F31567"/>
    <w:rsid w:val="00F31B17"/>
    <w:rsid w:val="00F328A1"/>
    <w:rsid w:val="00F33DEB"/>
    <w:rsid w:val="00F3511B"/>
    <w:rsid w:val="00F405BF"/>
    <w:rsid w:val="00F41B7E"/>
    <w:rsid w:val="00F41D7C"/>
    <w:rsid w:val="00F4263F"/>
    <w:rsid w:val="00F4384A"/>
    <w:rsid w:val="00F46185"/>
    <w:rsid w:val="00F52103"/>
    <w:rsid w:val="00F5547A"/>
    <w:rsid w:val="00F61442"/>
    <w:rsid w:val="00F65099"/>
    <w:rsid w:val="00F65909"/>
    <w:rsid w:val="00F65E67"/>
    <w:rsid w:val="00F720A1"/>
    <w:rsid w:val="00F76A17"/>
    <w:rsid w:val="00F81775"/>
    <w:rsid w:val="00F82105"/>
    <w:rsid w:val="00F83F37"/>
    <w:rsid w:val="00F87EBE"/>
    <w:rsid w:val="00F935C3"/>
    <w:rsid w:val="00F9384C"/>
    <w:rsid w:val="00FA0AE4"/>
    <w:rsid w:val="00FB5E97"/>
    <w:rsid w:val="00FB6488"/>
    <w:rsid w:val="00FC037A"/>
    <w:rsid w:val="00FC4C6A"/>
    <w:rsid w:val="00FC56FD"/>
    <w:rsid w:val="00FD0886"/>
    <w:rsid w:val="00FD1A28"/>
    <w:rsid w:val="00FD41CD"/>
    <w:rsid w:val="00FE14D1"/>
    <w:rsid w:val="00FE1840"/>
    <w:rsid w:val="00FE2FE5"/>
    <w:rsid w:val="00FE7417"/>
    <w:rsid w:val="00FE7CE9"/>
    <w:rsid w:val="00FF22C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69F-E2CA-442D-BD5D-EA09AD6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F5EE0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5EE0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6F5E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2022-02-08T08:55:00Z</dcterms:created>
  <dcterms:modified xsi:type="dcterms:W3CDTF">2022-02-08T08:57:00Z</dcterms:modified>
</cp:coreProperties>
</file>