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A" w:rsidRDefault="00EF7BCA"/>
    <w:p w:rsidR="00EF7BCA" w:rsidRPr="00EF7BCA" w:rsidRDefault="00EF7BCA" w:rsidP="00EF7BCA">
      <w:pPr>
        <w:jc w:val="center"/>
        <w:rPr>
          <w:b/>
        </w:rPr>
      </w:pPr>
    </w:p>
    <w:p w:rsidR="00FF25B2" w:rsidRDefault="00EF7BCA" w:rsidP="00FF25B2">
      <w:pPr>
        <w:jc w:val="center"/>
        <w:rPr>
          <w:b/>
          <w:sz w:val="32"/>
          <w:szCs w:val="32"/>
        </w:rPr>
      </w:pPr>
      <w:r w:rsidRPr="00EF7BCA">
        <w:rPr>
          <w:b/>
          <w:sz w:val="32"/>
          <w:szCs w:val="32"/>
        </w:rPr>
        <w:t>Ubezpieczenia w sferze gospodarczej:</w:t>
      </w:r>
    </w:p>
    <w:p w:rsidR="00FF25B2" w:rsidRDefault="001D50ED" w:rsidP="00EF7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6A60CE">
        <w:rPr>
          <w:b/>
          <w:sz w:val="32"/>
          <w:szCs w:val="32"/>
        </w:rPr>
        <w:t>.12</w:t>
      </w:r>
      <w:r w:rsidR="00FF25B2">
        <w:rPr>
          <w:b/>
          <w:sz w:val="32"/>
          <w:szCs w:val="32"/>
        </w:rPr>
        <w:t xml:space="preserve">.2022 </w:t>
      </w:r>
      <w:r w:rsidR="00FF25B2" w:rsidRPr="0070521E">
        <w:rPr>
          <w:sz w:val="32"/>
          <w:szCs w:val="32"/>
        </w:rPr>
        <w:t xml:space="preserve">(piątek) </w:t>
      </w:r>
    </w:p>
    <w:p w:rsidR="00EF7BCA" w:rsidRPr="00422B8E" w:rsidRDefault="00FF25B2" w:rsidP="006A60CE">
      <w:pPr>
        <w:jc w:val="center"/>
        <w:rPr>
          <w:sz w:val="28"/>
          <w:szCs w:val="28"/>
        </w:rPr>
      </w:pPr>
      <w:r w:rsidRPr="00422B8E">
        <w:rPr>
          <w:sz w:val="28"/>
          <w:szCs w:val="28"/>
        </w:rPr>
        <w:t xml:space="preserve">Szkolenie adresowane do </w:t>
      </w:r>
      <w:r w:rsidR="0034713F" w:rsidRPr="00422B8E">
        <w:rPr>
          <w:sz w:val="28"/>
          <w:szCs w:val="28"/>
        </w:rPr>
        <w:t xml:space="preserve">mikro przedsiębiorców </w:t>
      </w:r>
      <w:r w:rsidR="006A60CE" w:rsidRPr="00422B8E">
        <w:rPr>
          <w:sz w:val="28"/>
          <w:szCs w:val="28"/>
        </w:rPr>
        <w:t>prowadzących działalność</w:t>
      </w:r>
      <w:r w:rsidR="00F6580B" w:rsidRPr="00422B8E">
        <w:rPr>
          <w:sz w:val="28"/>
          <w:szCs w:val="28"/>
        </w:rPr>
        <w:t xml:space="preserve"> </w:t>
      </w:r>
      <w:r w:rsidR="00422B8E" w:rsidRPr="00422B8E">
        <w:rPr>
          <w:sz w:val="28"/>
          <w:szCs w:val="28"/>
        </w:rPr>
        <w:t>gospodarczą oraz osób nieprowadzących działalności</w:t>
      </w:r>
      <w:r w:rsidR="00422B8E">
        <w:rPr>
          <w:sz w:val="28"/>
          <w:szCs w:val="28"/>
        </w:rPr>
        <w:t xml:space="preserve"> </w:t>
      </w:r>
      <w:r w:rsidR="00422B8E" w:rsidRPr="00422B8E">
        <w:rPr>
          <w:sz w:val="28"/>
          <w:szCs w:val="28"/>
        </w:rPr>
        <w:t xml:space="preserve">a wykonujących zlecenia </w:t>
      </w:r>
      <w:r w:rsidR="00422B8E">
        <w:rPr>
          <w:sz w:val="28"/>
          <w:szCs w:val="28"/>
        </w:rPr>
        <w:t xml:space="preserve">  </w:t>
      </w:r>
      <w:r w:rsidR="00F6580B" w:rsidRPr="00422B8E">
        <w:rPr>
          <w:sz w:val="28"/>
          <w:szCs w:val="28"/>
        </w:rPr>
        <w:t xml:space="preserve">na </w:t>
      </w:r>
      <w:r w:rsidR="006A60CE" w:rsidRPr="00422B8E">
        <w:rPr>
          <w:sz w:val="28"/>
          <w:szCs w:val="28"/>
        </w:rPr>
        <w:t>obszarze transgranicznym</w:t>
      </w:r>
      <w:r w:rsidR="00422B8E" w:rsidRPr="00422B8E">
        <w:rPr>
          <w:sz w:val="28"/>
          <w:szCs w:val="28"/>
        </w:rPr>
        <w:t xml:space="preserve"> </w:t>
      </w:r>
    </w:p>
    <w:p w:rsidR="006A60CE" w:rsidRPr="00422B8E" w:rsidRDefault="006A60CE">
      <w:pPr>
        <w:rPr>
          <w:b/>
          <w:sz w:val="28"/>
          <w:szCs w:val="28"/>
        </w:rPr>
      </w:pPr>
      <w:bookmarkStart w:id="0" w:name="_GoBack"/>
      <w:bookmarkEnd w:id="0"/>
      <w:r w:rsidRPr="00422B8E">
        <w:rPr>
          <w:b/>
          <w:sz w:val="28"/>
          <w:szCs w:val="28"/>
        </w:rPr>
        <w:t>9.00 -10.00</w:t>
      </w:r>
      <w:r w:rsidR="00422B8E">
        <w:rPr>
          <w:b/>
          <w:sz w:val="28"/>
          <w:szCs w:val="28"/>
        </w:rPr>
        <w:t xml:space="preserve">   </w:t>
      </w:r>
      <w:r w:rsidR="00422B8E" w:rsidRPr="00422B8E">
        <w:rPr>
          <w:b/>
          <w:color w:val="FF0000"/>
          <w:sz w:val="28"/>
          <w:szCs w:val="28"/>
        </w:rPr>
        <w:t>Cześć 1</w:t>
      </w:r>
    </w:p>
    <w:p w:rsidR="00BF36B1" w:rsidRDefault="00EF7BCA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Rodzaje ubezpieczeń majątkowych w sferze gospodarczej.</w:t>
      </w:r>
      <w:r w:rsidR="00BF36B1">
        <w:rPr>
          <w:sz w:val="28"/>
          <w:szCs w:val="28"/>
        </w:rPr>
        <w:t xml:space="preserve">      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Ubezpieczenia osobowe w działalności gospodarczej.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Polskie ubezpieczenia za granicą ( Niemcy )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BF36B1">
        <w:rPr>
          <w:sz w:val="28"/>
          <w:szCs w:val="28"/>
        </w:rPr>
        <w:t>Osobowe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BF36B1">
        <w:rPr>
          <w:sz w:val="28"/>
          <w:szCs w:val="28"/>
        </w:rPr>
        <w:t>Zdrowotne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BF36B1">
        <w:rPr>
          <w:sz w:val="28"/>
          <w:szCs w:val="28"/>
        </w:rPr>
        <w:t>OC – działalność gospodarcza</w:t>
      </w:r>
      <w:r w:rsidR="001D50ED">
        <w:rPr>
          <w:sz w:val="28"/>
          <w:szCs w:val="28"/>
        </w:rPr>
        <w:t>.</w:t>
      </w:r>
      <w:r w:rsidRPr="00BF36B1">
        <w:rPr>
          <w:sz w:val="28"/>
          <w:szCs w:val="28"/>
        </w:rPr>
        <w:t xml:space="preserve"> </w:t>
      </w:r>
    </w:p>
    <w:p w:rsidR="00BF36B1" w:rsidRDefault="00BF36B1" w:rsidP="00422B8E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BF36B1">
        <w:rPr>
          <w:sz w:val="28"/>
          <w:szCs w:val="28"/>
        </w:rPr>
        <w:t>Komunikacyjne</w:t>
      </w:r>
      <w:r w:rsidR="001D50ED">
        <w:rPr>
          <w:sz w:val="28"/>
          <w:szCs w:val="28"/>
        </w:rPr>
        <w:t>.</w:t>
      </w:r>
    </w:p>
    <w:p w:rsidR="006A60CE" w:rsidRDefault="006A60CE" w:rsidP="006A60CE">
      <w:pPr>
        <w:rPr>
          <w:sz w:val="28"/>
          <w:szCs w:val="28"/>
        </w:rPr>
      </w:pPr>
      <w:r w:rsidRPr="00422B8E">
        <w:rPr>
          <w:b/>
          <w:sz w:val="28"/>
          <w:szCs w:val="28"/>
        </w:rPr>
        <w:t>10.00 -10.10</w:t>
      </w:r>
      <w:r>
        <w:rPr>
          <w:sz w:val="28"/>
          <w:szCs w:val="28"/>
        </w:rPr>
        <w:t xml:space="preserve">  Przerwa</w:t>
      </w:r>
    </w:p>
    <w:p w:rsidR="006A60CE" w:rsidRPr="00422B8E" w:rsidRDefault="006A60CE" w:rsidP="006A60CE">
      <w:pPr>
        <w:rPr>
          <w:b/>
          <w:sz w:val="28"/>
          <w:szCs w:val="28"/>
        </w:rPr>
      </w:pPr>
      <w:r w:rsidRPr="00422B8E">
        <w:rPr>
          <w:b/>
          <w:sz w:val="28"/>
          <w:szCs w:val="28"/>
        </w:rPr>
        <w:t xml:space="preserve">10.10 – 11.00 </w:t>
      </w:r>
      <w:r w:rsidR="00422B8E">
        <w:rPr>
          <w:b/>
          <w:sz w:val="28"/>
          <w:szCs w:val="28"/>
        </w:rPr>
        <w:t xml:space="preserve"> </w:t>
      </w:r>
      <w:r w:rsidR="00422B8E" w:rsidRPr="00422B8E">
        <w:rPr>
          <w:b/>
          <w:color w:val="FF0000"/>
          <w:sz w:val="28"/>
          <w:szCs w:val="28"/>
        </w:rPr>
        <w:t xml:space="preserve">Cześć 2 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Ubezpieczeni</w:t>
      </w:r>
      <w:r w:rsidR="001D50ED">
        <w:rPr>
          <w:sz w:val="28"/>
          <w:szCs w:val="28"/>
        </w:rPr>
        <w:t xml:space="preserve">a osobowe pracowników </w:t>
      </w:r>
      <w:r w:rsidRPr="00BF36B1">
        <w:rPr>
          <w:sz w:val="28"/>
          <w:szCs w:val="28"/>
        </w:rPr>
        <w:t>– spokój pracodawcy.</w:t>
      </w:r>
    </w:p>
    <w:p w:rsidR="00BF36B1" w:rsidRPr="00BF36B1" w:rsidRDefault="00BF36B1" w:rsidP="00422B8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F36B1">
        <w:rPr>
          <w:sz w:val="28"/>
          <w:szCs w:val="28"/>
        </w:rPr>
        <w:t>Umowa o pracę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F36B1">
        <w:rPr>
          <w:sz w:val="28"/>
          <w:szCs w:val="28"/>
        </w:rPr>
        <w:t>Zlecenia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BF36B1">
        <w:rPr>
          <w:sz w:val="28"/>
          <w:szCs w:val="28"/>
        </w:rPr>
        <w:t>Prace dorywcze</w:t>
      </w:r>
      <w:r w:rsidR="001D50ED">
        <w:rPr>
          <w:sz w:val="28"/>
          <w:szCs w:val="28"/>
        </w:rPr>
        <w:t>.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Obcokrajowiec a ubezpieczenia polskie w kraju.</w:t>
      </w:r>
    </w:p>
    <w:p w:rsid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 xml:space="preserve">Jak zgłosić szkodę. </w:t>
      </w:r>
    </w:p>
    <w:p w:rsidR="006A60CE" w:rsidRDefault="006A60CE" w:rsidP="006A60CE">
      <w:pPr>
        <w:rPr>
          <w:sz w:val="28"/>
          <w:szCs w:val="28"/>
        </w:rPr>
      </w:pPr>
      <w:r w:rsidRPr="00422B8E">
        <w:rPr>
          <w:b/>
          <w:sz w:val="28"/>
          <w:szCs w:val="28"/>
        </w:rPr>
        <w:t>11.00 - 11.10</w:t>
      </w:r>
      <w:r>
        <w:rPr>
          <w:sz w:val="28"/>
          <w:szCs w:val="28"/>
        </w:rPr>
        <w:t xml:space="preserve"> </w:t>
      </w:r>
      <w:r w:rsidR="00422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Przerwa </w:t>
      </w:r>
    </w:p>
    <w:p w:rsidR="006A60CE" w:rsidRPr="00422B8E" w:rsidRDefault="006A60CE" w:rsidP="006A60CE">
      <w:pPr>
        <w:rPr>
          <w:b/>
          <w:sz w:val="28"/>
          <w:szCs w:val="28"/>
        </w:rPr>
      </w:pPr>
      <w:r w:rsidRPr="00422B8E">
        <w:rPr>
          <w:b/>
          <w:sz w:val="28"/>
          <w:szCs w:val="28"/>
        </w:rPr>
        <w:t xml:space="preserve">11.10 - 11.50 </w:t>
      </w:r>
      <w:r w:rsidR="00422B8E">
        <w:rPr>
          <w:b/>
          <w:sz w:val="28"/>
          <w:szCs w:val="28"/>
        </w:rPr>
        <w:t xml:space="preserve">   </w:t>
      </w:r>
      <w:r w:rsidR="00422B8E" w:rsidRPr="00422B8E">
        <w:rPr>
          <w:b/>
          <w:color w:val="FF0000"/>
          <w:sz w:val="28"/>
          <w:szCs w:val="28"/>
        </w:rPr>
        <w:t xml:space="preserve">Cześć 3 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Procedura likwidacji szkód – na co uważać.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Procedury odwoławcze.</w:t>
      </w:r>
    </w:p>
    <w:p w:rsidR="00BF36B1" w:rsidRPr="00BF36B1" w:rsidRDefault="00BF36B1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Sprzedawca czy doradca – rola brokera</w:t>
      </w:r>
      <w:r w:rsidR="001D50ED">
        <w:rPr>
          <w:sz w:val="28"/>
          <w:szCs w:val="28"/>
        </w:rPr>
        <w:t>.</w:t>
      </w:r>
    </w:p>
    <w:p w:rsidR="00EF7BCA" w:rsidRPr="006A60CE" w:rsidRDefault="00EF7BCA" w:rsidP="00422B8E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F36B1">
        <w:rPr>
          <w:sz w:val="28"/>
          <w:szCs w:val="28"/>
        </w:rPr>
        <w:t>Prawdy i mity w ubezpieczeniach.</w:t>
      </w:r>
    </w:p>
    <w:p w:rsidR="00BF36B1" w:rsidRPr="00422B8E" w:rsidRDefault="006A60CE">
      <w:pPr>
        <w:rPr>
          <w:b/>
          <w:sz w:val="28"/>
          <w:szCs w:val="28"/>
        </w:rPr>
      </w:pPr>
      <w:r w:rsidRPr="00422B8E">
        <w:rPr>
          <w:b/>
          <w:sz w:val="28"/>
          <w:szCs w:val="28"/>
        </w:rPr>
        <w:t>1</w:t>
      </w:r>
      <w:r w:rsidR="00422B8E">
        <w:rPr>
          <w:b/>
          <w:sz w:val="28"/>
          <w:szCs w:val="28"/>
        </w:rPr>
        <w:t>2.0</w:t>
      </w:r>
      <w:r w:rsidR="00EF7BCA" w:rsidRPr="00422B8E">
        <w:rPr>
          <w:b/>
          <w:sz w:val="28"/>
          <w:szCs w:val="28"/>
        </w:rPr>
        <w:t xml:space="preserve">0 – 14.00 </w:t>
      </w:r>
      <w:r w:rsidR="00BF36B1" w:rsidRPr="00422B8E">
        <w:rPr>
          <w:b/>
          <w:sz w:val="28"/>
          <w:szCs w:val="28"/>
        </w:rPr>
        <w:t xml:space="preserve"> </w:t>
      </w:r>
      <w:r w:rsidR="00422B8E" w:rsidRPr="00422B8E">
        <w:rPr>
          <w:b/>
          <w:color w:val="FF0000"/>
          <w:sz w:val="28"/>
          <w:szCs w:val="28"/>
        </w:rPr>
        <w:t xml:space="preserve">Cześć 4 </w:t>
      </w:r>
    </w:p>
    <w:p w:rsidR="00EF7BCA" w:rsidRPr="00422B8E" w:rsidRDefault="00BF36B1">
      <w:pPr>
        <w:rPr>
          <w:sz w:val="28"/>
          <w:szCs w:val="28"/>
        </w:rPr>
      </w:pPr>
      <w:r w:rsidRPr="00422B8E">
        <w:rPr>
          <w:sz w:val="28"/>
          <w:szCs w:val="28"/>
        </w:rPr>
        <w:t xml:space="preserve"> Konsultacje - indywidualne spotkania</w:t>
      </w:r>
      <w:r w:rsidR="006A60CE" w:rsidRPr="00422B8E">
        <w:rPr>
          <w:sz w:val="28"/>
          <w:szCs w:val="28"/>
        </w:rPr>
        <w:t xml:space="preserve"> w siedzibie zamawiają</w:t>
      </w:r>
      <w:r w:rsidRPr="00422B8E">
        <w:rPr>
          <w:sz w:val="28"/>
          <w:szCs w:val="28"/>
        </w:rPr>
        <w:t>cego</w:t>
      </w:r>
      <w:r w:rsidR="009F1DF0">
        <w:rPr>
          <w:sz w:val="28"/>
          <w:szCs w:val="28"/>
        </w:rPr>
        <w:t>.</w:t>
      </w:r>
    </w:p>
    <w:sectPr w:rsidR="00EF7BCA" w:rsidRPr="00422B8E" w:rsidSect="005404CD">
      <w:pgSz w:w="11906" w:h="16838"/>
      <w:pgMar w:top="284" w:right="1274" w:bottom="993" w:left="1418" w:header="284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E6"/>
    <w:multiLevelType w:val="hybridMultilevel"/>
    <w:tmpl w:val="4686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CF1"/>
    <w:multiLevelType w:val="hybridMultilevel"/>
    <w:tmpl w:val="0CCAE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2E4D"/>
    <w:multiLevelType w:val="hybridMultilevel"/>
    <w:tmpl w:val="036E0744"/>
    <w:lvl w:ilvl="0" w:tplc="E790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4C06"/>
    <w:multiLevelType w:val="hybridMultilevel"/>
    <w:tmpl w:val="96281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538C0"/>
    <w:multiLevelType w:val="hybridMultilevel"/>
    <w:tmpl w:val="C704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F8B"/>
    <w:multiLevelType w:val="hybridMultilevel"/>
    <w:tmpl w:val="3E2A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40A8"/>
    <w:multiLevelType w:val="multilevel"/>
    <w:tmpl w:val="0415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 w15:restartNumberingAfterBreak="0">
    <w:nsid w:val="3D1517A1"/>
    <w:multiLevelType w:val="hybridMultilevel"/>
    <w:tmpl w:val="6DEC7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5A2603"/>
    <w:multiLevelType w:val="hybridMultilevel"/>
    <w:tmpl w:val="EFC8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5A2"/>
    <w:multiLevelType w:val="hybridMultilevel"/>
    <w:tmpl w:val="7F60E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7255C"/>
    <w:multiLevelType w:val="hybridMultilevel"/>
    <w:tmpl w:val="05EA5F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6D2D9F"/>
    <w:multiLevelType w:val="hybridMultilevel"/>
    <w:tmpl w:val="D66C6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78361D"/>
    <w:multiLevelType w:val="hybridMultilevel"/>
    <w:tmpl w:val="539A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A5DD4"/>
    <w:multiLevelType w:val="hybridMultilevel"/>
    <w:tmpl w:val="D5D037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A"/>
    <w:rsid w:val="0000182B"/>
    <w:rsid w:val="001D50ED"/>
    <w:rsid w:val="0034713F"/>
    <w:rsid w:val="00422B8E"/>
    <w:rsid w:val="005404CD"/>
    <w:rsid w:val="006014BE"/>
    <w:rsid w:val="00655269"/>
    <w:rsid w:val="006A60CE"/>
    <w:rsid w:val="0070521E"/>
    <w:rsid w:val="007F2891"/>
    <w:rsid w:val="009B7644"/>
    <w:rsid w:val="009F1DF0"/>
    <w:rsid w:val="00BF36B1"/>
    <w:rsid w:val="00D875CC"/>
    <w:rsid w:val="00EF7BCA"/>
    <w:rsid w:val="00F6580B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411"/>
  <w15:chartTrackingRefBased/>
  <w15:docId w15:val="{C7DD82F6-293C-43F2-8626-ECA6608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Kneć Ryszard</dc:creator>
  <cp:keywords/>
  <dc:description/>
  <cp:lastModifiedBy>Kneć Ryszard</cp:lastModifiedBy>
  <cp:revision>7</cp:revision>
  <dcterms:created xsi:type="dcterms:W3CDTF">2022-11-16T13:11:00Z</dcterms:created>
  <dcterms:modified xsi:type="dcterms:W3CDTF">2022-12-01T10:04:00Z</dcterms:modified>
</cp:coreProperties>
</file>